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D37" w:rsidRDefault="00890D37" w:rsidP="00890D37">
      <w:pPr>
        <w:spacing w:after="0" w:line="240" w:lineRule="auto"/>
        <w:jc w:val="both"/>
      </w:pPr>
      <w:r>
        <w:t xml:space="preserve">Dokument (JEDZ) w formacie </w:t>
      </w:r>
      <w:proofErr w:type="spellStart"/>
      <w:r>
        <w:t>xml</w:t>
      </w:r>
      <w:proofErr w:type="spellEnd"/>
      <w:r>
        <w:t xml:space="preserve"> należy załadować z użyciem s</w:t>
      </w:r>
      <w:r>
        <w:rPr>
          <w:rStyle w:val="hidden-print"/>
        </w:rPr>
        <w:t>erwisu umożliwiającego jego wypełnienie  i ponowne wykorzystanie . Serwis dostępny pod adresem :</w:t>
      </w:r>
      <w:r>
        <w:t xml:space="preserve">  </w:t>
      </w:r>
    </w:p>
    <w:p w:rsidR="003F3B04" w:rsidRDefault="00890D37" w:rsidP="00890D37">
      <w:hyperlink r:id="rId4" w:history="1">
        <w:r>
          <w:rPr>
            <w:rStyle w:val="Hipercze"/>
          </w:rPr>
          <w:t>https://ec.europa.eu/growth/tools-databases/espd/filter?lang=pl</w:t>
        </w:r>
      </w:hyperlink>
      <w:bookmarkStart w:id="0" w:name="_GoBack"/>
      <w:bookmarkEnd w:id="0"/>
    </w:p>
    <w:sectPr w:rsidR="003F3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54B"/>
    <w:rsid w:val="001D254B"/>
    <w:rsid w:val="00890D37"/>
    <w:rsid w:val="00B33431"/>
    <w:rsid w:val="00C2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20288-F3A4-4ED2-8DC2-9F218E7C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D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90D37"/>
    <w:rPr>
      <w:color w:val="0000FF"/>
      <w:u w:val="single"/>
    </w:rPr>
  </w:style>
  <w:style w:type="character" w:customStyle="1" w:styleId="hidden-print">
    <w:name w:val="hidden-print"/>
    <w:basedOn w:val="Domylnaczcionkaakapitu"/>
    <w:rsid w:val="00890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7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.europa.eu/growth/tools-databases/espd/filter?lang=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259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Warszawska</dc:creator>
  <cp:keywords/>
  <dc:description/>
  <cp:lastModifiedBy>M Warszawska</cp:lastModifiedBy>
  <cp:revision>2</cp:revision>
  <dcterms:created xsi:type="dcterms:W3CDTF">2016-10-21T10:42:00Z</dcterms:created>
  <dcterms:modified xsi:type="dcterms:W3CDTF">2016-10-21T10:42:00Z</dcterms:modified>
</cp:coreProperties>
</file>